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41" w:rightFromText="141" w:vertAnchor="page" w:horzAnchor="margin" w:tblpY="3226"/>
        <w:tblW w:w="0" w:type="auto"/>
        <w:tblLook w:val="04A0" w:firstRow="1" w:lastRow="0" w:firstColumn="1" w:lastColumn="0" w:noHBand="0" w:noVBand="1"/>
      </w:tblPr>
      <w:tblGrid>
        <w:gridCol w:w="3394"/>
        <w:gridCol w:w="3394"/>
        <w:gridCol w:w="3394"/>
        <w:gridCol w:w="3394"/>
      </w:tblGrid>
      <w:tr w:rsidR="004E5020" w:rsidRPr="00BD6ADF" w:rsidTr="004E5020">
        <w:tc>
          <w:tcPr>
            <w:tcW w:w="3394" w:type="dxa"/>
            <w:shd w:val="clear" w:color="auto" w:fill="F79646" w:themeFill="accent6"/>
          </w:tcPr>
          <w:p w:rsidR="004E5020" w:rsidRPr="00BD6ADF" w:rsidRDefault="004E5020" w:rsidP="004E5020">
            <w:pPr>
              <w:rPr>
                <w:b/>
                <w:sz w:val="28"/>
              </w:rPr>
            </w:pPr>
            <w:r w:rsidRPr="00BD6ADF">
              <w:rPr>
                <w:b/>
                <w:sz w:val="28"/>
              </w:rPr>
              <w:t>Fase</w:t>
            </w:r>
          </w:p>
        </w:tc>
        <w:tc>
          <w:tcPr>
            <w:tcW w:w="3394" w:type="dxa"/>
            <w:shd w:val="clear" w:color="auto" w:fill="F79646" w:themeFill="accent6"/>
          </w:tcPr>
          <w:p w:rsidR="004E5020" w:rsidRPr="00BD6ADF" w:rsidRDefault="004E5020" w:rsidP="004E5020">
            <w:pPr>
              <w:rPr>
                <w:b/>
                <w:sz w:val="28"/>
              </w:rPr>
            </w:pPr>
            <w:r w:rsidRPr="00BD6ADF">
              <w:rPr>
                <w:b/>
                <w:sz w:val="28"/>
              </w:rPr>
              <w:t>Tema</w:t>
            </w:r>
          </w:p>
        </w:tc>
        <w:tc>
          <w:tcPr>
            <w:tcW w:w="3394" w:type="dxa"/>
            <w:shd w:val="clear" w:color="auto" w:fill="F79646" w:themeFill="accent6"/>
          </w:tcPr>
          <w:p w:rsidR="004E5020" w:rsidRPr="00BD6ADF" w:rsidRDefault="004E5020" w:rsidP="004E5020">
            <w:pPr>
              <w:rPr>
                <w:b/>
                <w:sz w:val="28"/>
              </w:rPr>
            </w:pPr>
            <w:r w:rsidRPr="00BD6ADF">
              <w:rPr>
                <w:b/>
                <w:sz w:val="28"/>
              </w:rPr>
              <w:t>Områder/discipliner</w:t>
            </w:r>
          </w:p>
        </w:tc>
        <w:tc>
          <w:tcPr>
            <w:tcW w:w="3394" w:type="dxa"/>
            <w:shd w:val="clear" w:color="auto" w:fill="F79646" w:themeFill="accent6"/>
          </w:tcPr>
          <w:p w:rsidR="004E5020" w:rsidRPr="00BD6ADF" w:rsidRDefault="004E5020" w:rsidP="004E5020">
            <w:pPr>
              <w:rPr>
                <w:b/>
                <w:sz w:val="28"/>
              </w:rPr>
            </w:pPr>
            <w:r w:rsidRPr="00BD6ADF">
              <w:rPr>
                <w:b/>
                <w:sz w:val="28"/>
              </w:rPr>
              <w:t>Mål/Færdigheder</w:t>
            </w:r>
          </w:p>
        </w:tc>
      </w:tr>
      <w:tr w:rsidR="004E5020" w:rsidTr="004E5020">
        <w:tc>
          <w:tcPr>
            <w:tcW w:w="3394" w:type="dxa"/>
          </w:tcPr>
          <w:p w:rsidR="004E5020" w:rsidRPr="004E5020" w:rsidRDefault="004E5020" w:rsidP="004E5020">
            <w:pPr>
              <w:rPr>
                <w:b/>
                <w:sz w:val="24"/>
              </w:rPr>
            </w:pPr>
            <w:r w:rsidRPr="004E5020">
              <w:rPr>
                <w:b/>
                <w:sz w:val="24"/>
              </w:rPr>
              <w:t>Indskoling</w:t>
            </w:r>
          </w:p>
        </w:tc>
        <w:tc>
          <w:tcPr>
            <w:tcW w:w="3394" w:type="dxa"/>
          </w:tcPr>
          <w:p w:rsidR="004E5020" w:rsidRDefault="004E5020" w:rsidP="004E5020">
            <w:r>
              <w:t>Fairplay</w:t>
            </w:r>
          </w:p>
          <w:p w:rsidR="004E5020" w:rsidRDefault="004E5020" w:rsidP="004E5020">
            <w:r>
              <w:t>Gøre hinanden gode</w:t>
            </w:r>
          </w:p>
          <w:p w:rsidR="004E5020" w:rsidRDefault="004E5020" w:rsidP="004E5020">
            <w:r>
              <w:t xml:space="preserve">Lege </w:t>
            </w:r>
          </w:p>
        </w:tc>
        <w:tc>
          <w:tcPr>
            <w:tcW w:w="3394" w:type="dxa"/>
          </w:tcPr>
          <w:p w:rsidR="004E5020" w:rsidRDefault="004E5020" w:rsidP="004E5020">
            <w:r>
              <w:t>Akrobatik</w:t>
            </w:r>
          </w:p>
          <w:p w:rsidR="004E5020" w:rsidRDefault="004E5020" w:rsidP="004E5020">
            <w:r>
              <w:t>Sanglege</w:t>
            </w:r>
          </w:p>
          <w:p w:rsidR="004E5020" w:rsidRDefault="004E5020" w:rsidP="004E5020">
            <w:r>
              <w:t>Kaste/gribe</w:t>
            </w:r>
          </w:p>
          <w:p w:rsidR="004E5020" w:rsidRDefault="004E5020" w:rsidP="004E5020">
            <w:r>
              <w:t>Skudafvikling</w:t>
            </w:r>
          </w:p>
          <w:p w:rsidR="004E5020" w:rsidRDefault="004E5020" w:rsidP="004E5020">
            <w:r>
              <w:t>Tumle/motorikbaner</w:t>
            </w:r>
          </w:p>
          <w:p w:rsidR="004E5020" w:rsidRDefault="004E5020" w:rsidP="004E5020">
            <w:r>
              <w:t>Bære egen vægt</w:t>
            </w:r>
          </w:p>
          <w:p w:rsidR="004E5020" w:rsidRDefault="004E5020" w:rsidP="004E5020">
            <w:r>
              <w:t>Løb-spring-kast</w:t>
            </w:r>
          </w:p>
        </w:tc>
        <w:tc>
          <w:tcPr>
            <w:tcW w:w="3394" w:type="dxa"/>
          </w:tcPr>
          <w:p w:rsidR="004E5020" w:rsidRDefault="004E5020" w:rsidP="004E5020">
            <w:r>
              <w:t>Motorik</w:t>
            </w:r>
          </w:p>
          <w:p w:rsidR="004E5020" w:rsidRDefault="004E5020" w:rsidP="004E5020">
            <w:r>
              <w:t>Koordination</w:t>
            </w:r>
          </w:p>
          <w:p w:rsidR="004E5020" w:rsidRDefault="004E5020" w:rsidP="004E5020">
            <w:r>
              <w:t>Kropsbasis</w:t>
            </w:r>
          </w:p>
          <w:p w:rsidR="004E5020" w:rsidRDefault="004E5020" w:rsidP="004E5020">
            <w:r>
              <w:t>Samarbejde</w:t>
            </w:r>
          </w:p>
          <w:p w:rsidR="004E5020" w:rsidRDefault="004E5020" w:rsidP="004E5020">
            <w:r>
              <w:t>Takt</w:t>
            </w:r>
          </w:p>
          <w:p w:rsidR="004E5020" w:rsidRDefault="004E5020" w:rsidP="004E5020">
            <w:r>
              <w:t xml:space="preserve">Puls </w:t>
            </w:r>
          </w:p>
        </w:tc>
      </w:tr>
      <w:tr w:rsidR="004E5020" w:rsidTr="004E5020">
        <w:tc>
          <w:tcPr>
            <w:tcW w:w="3394" w:type="dxa"/>
          </w:tcPr>
          <w:p w:rsidR="004E5020" w:rsidRPr="004E5020" w:rsidRDefault="004E5020" w:rsidP="004E5020">
            <w:pPr>
              <w:rPr>
                <w:b/>
                <w:sz w:val="24"/>
              </w:rPr>
            </w:pPr>
            <w:r w:rsidRPr="004E5020">
              <w:rPr>
                <w:b/>
                <w:sz w:val="24"/>
              </w:rPr>
              <w:t>Mellemtrin</w:t>
            </w:r>
          </w:p>
        </w:tc>
        <w:tc>
          <w:tcPr>
            <w:tcW w:w="3394" w:type="dxa"/>
          </w:tcPr>
          <w:p w:rsidR="004E5020" w:rsidRDefault="004E5020" w:rsidP="004E5020">
            <w:r>
              <w:t>Fairplay</w:t>
            </w:r>
          </w:p>
          <w:p w:rsidR="004E5020" w:rsidRDefault="004E5020" w:rsidP="004E5020">
            <w:r>
              <w:t>Gøre hinanden gode</w:t>
            </w:r>
          </w:p>
          <w:p w:rsidR="004E5020" w:rsidRDefault="004E5020" w:rsidP="004E5020">
            <w:r>
              <w:t>At turde lege</w:t>
            </w:r>
          </w:p>
          <w:p w:rsidR="004E5020" w:rsidRDefault="004E5020" w:rsidP="004E5020">
            <w:r>
              <w:t>Samarbejde og ansvar</w:t>
            </w:r>
          </w:p>
          <w:p w:rsidR="004E5020" w:rsidRDefault="004E5020" w:rsidP="004E5020">
            <w:r>
              <w:t>Motivation og glæde</w:t>
            </w:r>
          </w:p>
          <w:p w:rsidR="004E5020" w:rsidRDefault="004E5020" w:rsidP="004E5020">
            <w:r>
              <w:t xml:space="preserve">Identitet </w:t>
            </w:r>
          </w:p>
        </w:tc>
        <w:tc>
          <w:tcPr>
            <w:tcW w:w="3394" w:type="dxa"/>
          </w:tcPr>
          <w:p w:rsidR="004E5020" w:rsidRDefault="004E5020" w:rsidP="004E5020">
            <w:r>
              <w:t xml:space="preserve">Natur og </w:t>
            </w:r>
            <w:proofErr w:type="spellStart"/>
            <w:r>
              <w:t>udeliv</w:t>
            </w:r>
            <w:proofErr w:type="spellEnd"/>
          </w:p>
          <w:p w:rsidR="004E5020" w:rsidRDefault="004E5020" w:rsidP="004E5020">
            <w:r>
              <w:t>Gymnastiske serier, følg mig</w:t>
            </w:r>
          </w:p>
          <w:p w:rsidR="004E5020" w:rsidRDefault="004E5020" w:rsidP="004E5020">
            <w:r>
              <w:t>Rollespil</w:t>
            </w:r>
          </w:p>
          <w:p w:rsidR="004E5020" w:rsidRDefault="004E5020" w:rsidP="004E5020">
            <w:r>
              <w:t>Spil med og mod hinanden</w:t>
            </w:r>
          </w:p>
          <w:p w:rsidR="004E5020" w:rsidRDefault="004E5020" w:rsidP="004E5020">
            <w:r>
              <w:t>Behændighed</w:t>
            </w:r>
          </w:p>
          <w:p w:rsidR="004E5020" w:rsidRDefault="004E5020" w:rsidP="004E5020">
            <w:r>
              <w:t>Styrke</w:t>
            </w:r>
          </w:p>
          <w:p w:rsidR="004E5020" w:rsidRDefault="004E5020" w:rsidP="004E5020">
            <w:proofErr w:type="spellStart"/>
            <w:r>
              <w:t>Parkour</w:t>
            </w:r>
            <w:proofErr w:type="spellEnd"/>
          </w:p>
          <w:p w:rsidR="004E5020" w:rsidRDefault="004E5020" w:rsidP="004E5020">
            <w:r>
              <w:t>Løb-spring-kast</w:t>
            </w:r>
          </w:p>
          <w:p w:rsidR="004E5020" w:rsidRDefault="004E5020" w:rsidP="004E5020">
            <w:r>
              <w:t xml:space="preserve">Vandaktiviteter </w:t>
            </w:r>
          </w:p>
        </w:tc>
        <w:tc>
          <w:tcPr>
            <w:tcW w:w="3394" w:type="dxa"/>
          </w:tcPr>
          <w:p w:rsidR="004E5020" w:rsidRDefault="004E5020" w:rsidP="004E5020">
            <w:r>
              <w:t>Rytme</w:t>
            </w:r>
          </w:p>
          <w:p w:rsidR="004E5020" w:rsidRDefault="004E5020" w:rsidP="004E5020">
            <w:r>
              <w:t>Sammensætte bevægelser</w:t>
            </w:r>
          </w:p>
          <w:p w:rsidR="004E5020" w:rsidRDefault="004E5020" w:rsidP="004E5020">
            <w:r>
              <w:t>Træffe kvalificerede valg</w:t>
            </w:r>
          </w:p>
          <w:p w:rsidR="004E5020" w:rsidRDefault="004E5020" w:rsidP="004E5020">
            <w:r>
              <w:t>Forståelse for regler/kultur</w:t>
            </w:r>
          </w:p>
          <w:p w:rsidR="004E5020" w:rsidRDefault="004E5020" w:rsidP="004E5020"/>
        </w:tc>
      </w:tr>
      <w:tr w:rsidR="004E5020" w:rsidTr="004E5020">
        <w:tc>
          <w:tcPr>
            <w:tcW w:w="3394" w:type="dxa"/>
          </w:tcPr>
          <w:p w:rsidR="004E5020" w:rsidRPr="004E5020" w:rsidRDefault="004E5020" w:rsidP="004E5020">
            <w:pPr>
              <w:rPr>
                <w:b/>
                <w:sz w:val="24"/>
              </w:rPr>
            </w:pPr>
            <w:r w:rsidRPr="004E5020">
              <w:rPr>
                <w:b/>
                <w:sz w:val="24"/>
              </w:rPr>
              <w:t>Udskoling</w:t>
            </w:r>
          </w:p>
        </w:tc>
        <w:tc>
          <w:tcPr>
            <w:tcW w:w="3394" w:type="dxa"/>
          </w:tcPr>
          <w:p w:rsidR="004E5020" w:rsidRDefault="004E5020" w:rsidP="004E5020">
            <w:r>
              <w:t>Idrætskultur</w:t>
            </w:r>
          </w:p>
          <w:p w:rsidR="004E5020" w:rsidRDefault="004E5020" w:rsidP="004E5020">
            <w:r>
              <w:t>Fairplay</w:t>
            </w:r>
          </w:p>
          <w:p w:rsidR="004E5020" w:rsidRDefault="004E5020" w:rsidP="004E5020">
            <w:r>
              <w:t>Gøre hinanden gode</w:t>
            </w:r>
          </w:p>
          <w:p w:rsidR="004E5020" w:rsidRDefault="004E5020" w:rsidP="004E5020">
            <w:r>
              <w:t>At turde lege</w:t>
            </w:r>
          </w:p>
          <w:p w:rsidR="004E5020" w:rsidRDefault="004E5020" w:rsidP="004E5020">
            <w:r>
              <w:t xml:space="preserve">Identitet </w:t>
            </w:r>
          </w:p>
        </w:tc>
        <w:tc>
          <w:tcPr>
            <w:tcW w:w="3394" w:type="dxa"/>
          </w:tcPr>
          <w:p w:rsidR="004E5020" w:rsidRDefault="004E5020" w:rsidP="004E5020">
            <w:r>
              <w:t>Egne serier</w:t>
            </w:r>
          </w:p>
          <w:p w:rsidR="004E5020" w:rsidRDefault="004E5020" w:rsidP="004E5020">
            <w:r>
              <w:t>Ekspressive aktiviteter</w:t>
            </w:r>
          </w:p>
          <w:p w:rsidR="004E5020" w:rsidRDefault="004E5020" w:rsidP="004E5020">
            <w:r>
              <w:t>Boldspil og virkemidler(spilhjulet/Laban)</w:t>
            </w:r>
          </w:p>
          <w:p w:rsidR="004E5020" w:rsidRDefault="004E5020" w:rsidP="004E5020">
            <w:r>
              <w:t>Redskabsaktiviteter</w:t>
            </w:r>
          </w:p>
          <w:p w:rsidR="004E5020" w:rsidRDefault="004E5020" w:rsidP="004E5020">
            <w:r>
              <w:t xml:space="preserve">Klatring </w:t>
            </w:r>
          </w:p>
        </w:tc>
        <w:tc>
          <w:tcPr>
            <w:tcW w:w="3394" w:type="dxa"/>
          </w:tcPr>
          <w:p w:rsidR="004E5020" w:rsidRDefault="004E5020" w:rsidP="004E5020">
            <w:r>
              <w:t>Træffe erfaringsbaserede valg</w:t>
            </w:r>
          </w:p>
          <w:p w:rsidR="004E5020" w:rsidRDefault="004E5020" w:rsidP="004E5020">
            <w:r>
              <w:t>Træffe egne valg</w:t>
            </w:r>
          </w:p>
          <w:p w:rsidR="004E5020" w:rsidRDefault="004E5020" w:rsidP="004E5020">
            <w:r>
              <w:t>Udvikle lege/spil</w:t>
            </w:r>
          </w:p>
          <w:p w:rsidR="004E5020" w:rsidRDefault="004E5020" w:rsidP="004E5020">
            <w:r>
              <w:t xml:space="preserve">Taktik </w:t>
            </w:r>
          </w:p>
          <w:p w:rsidR="004E5020" w:rsidRDefault="004E5020" w:rsidP="004E5020">
            <w:r>
              <w:t>Tekniske færdigheder</w:t>
            </w:r>
          </w:p>
        </w:tc>
      </w:tr>
    </w:tbl>
    <w:p w:rsidR="00E61FC3" w:rsidRDefault="004E5020" w:rsidP="004E5020">
      <w:pPr>
        <w:pStyle w:val="Titel"/>
      </w:pPr>
      <w:r>
        <w:t>Et KANON forslag</w:t>
      </w:r>
    </w:p>
    <w:p w:rsidR="004E5020" w:rsidRPr="004E5020" w:rsidRDefault="004E5020" w:rsidP="004E5020">
      <w:pPr>
        <w:rPr>
          <w:sz w:val="24"/>
        </w:rPr>
      </w:pPr>
      <w:bookmarkStart w:id="0" w:name="_GoBack"/>
      <w:r w:rsidRPr="004E5020">
        <w:rPr>
          <w:sz w:val="24"/>
        </w:rPr>
        <w:t>Refleksioner efter idrætskursus på Sønderborg Idrætshøjskole.</w:t>
      </w:r>
    </w:p>
    <w:bookmarkEnd w:id="0"/>
    <w:p w:rsidR="004E5020" w:rsidRPr="004E5020" w:rsidRDefault="004E5020" w:rsidP="004E5020">
      <w:pPr>
        <w:rPr>
          <w:sz w:val="24"/>
        </w:rPr>
      </w:pPr>
      <w:r w:rsidRPr="004E5020">
        <w:rPr>
          <w:sz w:val="24"/>
        </w:rPr>
        <w:t xml:space="preserve">Skemaet kan bruges som inspiration, der kan fjernes og/eller tilføjes alt efter hvordan fælles målene tolkes. </w:t>
      </w:r>
    </w:p>
    <w:p w:rsidR="004E5020" w:rsidRDefault="004E5020" w:rsidP="004E5020"/>
    <w:p w:rsidR="004E5020" w:rsidRPr="004E5020" w:rsidRDefault="004E5020" w:rsidP="004E5020"/>
    <w:sectPr w:rsidR="004E5020" w:rsidRPr="004E5020" w:rsidSect="00BD6ADF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DF"/>
    <w:rsid w:val="004E5020"/>
    <w:rsid w:val="00BD6ADF"/>
    <w:rsid w:val="00E6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D6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4E50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E50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D6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4E50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E50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Hjordkær Skole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Duus Sørensen</dc:creator>
  <cp:lastModifiedBy>Anne Duus Sørensen</cp:lastModifiedBy>
  <cp:revision>1</cp:revision>
  <dcterms:created xsi:type="dcterms:W3CDTF">2015-11-13T12:24:00Z</dcterms:created>
  <dcterms:modified xsi:type="dcterms:W3CDTF">2015-11-13T12:40:00Z</dcterms:modified>
</cp:coreProperties>
</file>