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7815" w14:textId="77777777" w:rsidR="00E44EB1" w:rsidRDefault="00E44EB1" w:rsidP="00E44EB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Hvad H. C. Andersens farmor (måske) fortalte</w:t>
      </w:r>
    </w:p>
    <w:p w14:paraId="2299692A" w14:textId="77777777" w:rsidR="00E44EB1" w:rsidRDefault="00E44EB1" w:rsidP="00E44EB1">
      <w:pPr>
        <w:jc w:val="center"/>
        <w:rPr>
          <w:sz w:val="36"/>
          <w:szCs w:val="36"/>
        </w:rPr>
      </w:pPr>
      <w:r>
        <w:rPr>
          <w:sz w:val="36"/>
          <w:szCs w:val="36"/>
        </w:rPr>
        <w:t>Kom med Anette Wilhjelm Jahn bag om H.C. Andersen</w:t>
      </w:r>
    </w:p>
    <w:p w14:paraId="033153B7" w14:textId="77777777" w:rsidR="00E44EB1" w:rsidRDefault="00E44EB1" w:rsidP="00E44EB1"/>
    <w:p w14:paraId="16653580" w14:textId="406F32E3" w:rsidR="00E44EB1" w:rsidRDefault="00E44EB1" w:rsidP="00E44EB1">
      <w:pPr>
        <w:jc w:val="center"/>
      </w:pPr>
      <w:r>
        <w:rPr>
          <w:noProof/>
        </w:rPr>
        <w:drawing>
          <wp:inline distT="0" distB="0" distL="0" distR="0" wp14:anchorId="40A22F35" wp14:editId="78167611">
            <wp:extent cx="3276600" cy="3466465"/>
            <wp:effectExtent l="0" t="0" r="0" b="635"/>
            <wp:docPr id="2145818810" name="Billede 2" descr="Et billede, der indeholder Ansigt, person, tøj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Et billede, der indeholder Ansigt, person, tøj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92" cy="349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F9EC2E" wp14:editId="548768A3">
            <wp:extent cx="2546106" cy="3454400"/>
            <wp:effectExtent l="0" t="0" r="6985" b="0"/>
            <wp:docPr id="2125216561" name="Billede 1" descr="Et billede, der indeholder tekst, bog, plakat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Et billede, der indeholder tekst, bog, plakat, illustration/afbild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24" cy="351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34D0" w14:textId="77777777" w:rsidR="00E44EB1" w:rsidRDefault="00E44EB1" w:rsidP="00E44EB1">
      <w:pPr>
        <w:jc w:val="center"/>
      </w:pPr>
    </w:p>
    <w:p w14:paraId="0C70DAB8" w14:textId="7D3688DA" w:rsidR="00E44EB1" w:rsidRDefault="00E44EB1" w:rsidP="00E44EB1">
      <w:r>
        <w:t xml:space="preserve">Anette Wilhjelm Jahn er uddannet antropolog, men arbejder i dag som mundtlig forfatter og scenekunstner. Hendes afsæt er Måle Fortælleteater, som hedder sådan, fordi det blev startet i </w:t>
      </w:r>
      <w:r w:rsidR="00CE5C6B">
        <w:t xml:space="preserve">kunstnerlandsbyen </w:t>
      </w:r>
      <w:r>
        <w:t xml:space="preserve">Måle </w:t>
      </w:r>
      <w:r w:rsidR="00CE5C6B">
        <w:t>nord for Kerteminde</w:t>
      </w:r>
      <w:r>
        <w:t xml:space="preserve">, men nu har hjemsted på Østerbro. Herfra turnerer det rundt om i hele landet. </w:t>
      </w:r>
    </w:p>
    <w:p w14:paraId="60837F70" w14:textId="67F0D314" w:rsidR="00E44EB1" w:rsidRDefault="00E44EB1" w:rsidP="00E44EB1">
      <w:r>
        <w:t xml:space="preserve">Læs mere om Anette Jahn og Måle Fortælleteater på </w:t>
      </w:r>
      <w:hyperlink r:id="rId6" w:history="1">
        <w:r w:rsidR="004624D1" w:rsidRPr="005423D3">
          <w:rPr>
            <w:rStyle w:val="Hyperlink"/>
          </w:rPr>
          <w:t>www.jahnstory.dk</w:t>
        </w:r>
      </w:hyperlink>
      <w:r w:rsidR="004624D1">
        <w:t xml:space="preserve"> </w:t>
      </w:r>
      <w:r>
        <w:t xml:space="preserve"> </w:t>
      </w:r>
    </w:p>
    <w:p w14:paraId="2FBCC72D" w14:textId="77777777" w:rsidR="00E44EB1" w:rsidRDefault="00E44EB1" w:rsidP="00E44EB1">
      <w:r>
        <w:t xml:space="preserve">I midten af november 2023 udgav Dansklærerforeningens Forlag </w:t>
      </w:r>
      <w:r>
        <w:rPr>
          <w:i/>
          <w:iCs/>
        </w:rPr>
        <w:t>Den forheksede prinsesse og fyrtøjet</w:t>
      </w:r>
      <w:r>
        <w:t xml:space="preserve">, hvori Anette Jahn har støvet nogle af de historier op, som H.C. Andersens farmor kan have fortalt. Hendes store research-arbejde er blevet til en billed- og undervisningsbog, der har 3.-5. klasse som målgruppe. Bogen er illustreret af Kirsten Gjerding og har forslag til eventyrlige lege og aktiviteter.   </w:t>
      </w:r>
    </w:p>
    <w:p w14:paraId="7831DADE" w14:textId="20388E39" w:rsidR="00E44EB1" w:rsidRDefault="00E44EB1" w:rsidP="00E44EB1">
      <w:r>
        <w:t>H.C. Andersen-Samfundet i København og Dansklærerforeningen invitere</w:t>
      </w:r>
      <w:r w:rsidR="004624D1">
        <w:t>r</w:t>
      </w:r>
      <w:r>
        <w:t xml:space="preserve"> til en præsentation af bogen og af tankerne bag. </w:t>
      </w:r>
      <w:r w:rsidR="00CE5C6B">
        <w:t xml:space="preserve">Bogen startede som en forestilling, og </w:t>
      </w:r>
      <w:r>
        <w:t xml:space="preserve">Anette Jahn </w:t>
      </w:r>
      <w:r w:rsidR="00CE5C6B">
        <w:t xml:space="preserve">præsenterer sin scenografi for os og genfortæller dele af eventyret, tager os med tilbage til </w:t>
      </w:r>
      <w:r>
        <w:t>sin research</w:t>
      </w:r>
      <w:r w:rsidR="00CE5C6B">
        <w:t xml:space="preserve"> og</w:t>
      </w:r>
      <w:r>
        <w:t xml:space="preserve"> går gerne i dialog med tilhørerne.</w:t>
      </w:r>
    </w:p>
    <w:p w14:paraId="44624493" w14:textId="6F3DF6ED" w:rsidR="00024479" w:rsidRDefault="00CE5C6B" w:rsidP="00E44EB1">
      <w:r>
        <w:t xml:space="preserve">Læs mere om teatrets virke på </w:t>
      </w:r>
      <w:hyperlink r:id="rId7" w:history="1">
        <w:r w:rsidRPr="00F80E7A">
          <w:rPr>
            <w:rStyle w:val="Hyperlink"/>
          </w:rPr>
          <w:t>www.målefortælleteater.dk</w:t>
        </w:r>
      </w:hyperlink>
      <w:r>
        <w:t xml:space="preserve"> og om hendes bøger på </w:t>
      </w:r>
      <w:hyperlink r:id="rId8" w:history="1">
        <w:r w:rsidRPr="00F80E7A">
          <w:rPr>
            <w:rStyle w:val="Hyperlink"/>
          </w:rPr>
          <w:t>www.jahnstory.dk</w:t>
        </w:r>
      </w:hyperlink>
      <w:r>
        <w:t xml:space="preserve">   </w:t>
      </w:r>
    </w:p>
    <w:p w14:paraId="1DF917E5" w14:textId="77777777" w:rsidR="00024479" w:rsidRDefault="00024479" w:rsidP="00E44EB1"/>
    <w:p w14:paraId="2BA66877" w14:textId="08ED9851" w:rsidR="00E44EB1" w:rsidRDefault="00E44EB1" w:rsidP="00E44EB1">
      <w:r>
        <w:lastRenderedPageBreak/>
        <w:t>Arrangementet finder sted:</w:t>
      </w:r>
    </w:p>
    <w:p w14:paraId="2A0273C6" w14:textId="5E890748" w:rsidR="00E44EB1" w:rsidRDefault="00E44EB1" w:rsidP="00E44EB1">
      <w:pPr>
        <w:spacing w:after="0"/>
        <w:rPr>
          <w:sz w:val="72"/>
          <w:szCs w:val="72"/>
        </w:rPr>
      </w:pPr>
      <w:r>
        <w:rPr>
          <w:sz w:val="72"/>
          <w:szCs w:val="72"/>
        </w:rPr>
        <w:t>Tirsdag den 30. januar 2024 kl. 19.</w:t>
      </w:r>
      <w:r w:rsidR="004624D1">
        <w:rPr>
          <w:sz w:val="72"/>
          <w:szCs w:val="72"/>
        </w:rPr>
        <w:t>15</w:t>
      </w:r>
      <w:r>
        <w:rPr>
          <w:sz w:val="72"/>
          <w:szCs w:val="72"/>
        </w:rPr>
        <w:t xml:space="preserve">-21.30 </w:t>
      </w:r>
    </w:p>
    <w:p w14:paraId="3B2044E7" w14:textId="590FA84B" w:rsidR="00E44EB1" w:rsidRPr="00E974A4" w:rsidRDefault="00E44EB1" w:rsidP="00E44EB1">
      <w:pPr>
        <w:spacing w:after="0"/>
        <w:rPr>
          <w:sz w:val="24"/>
          <w:szCs w:val="24"/>
        </w:rPr>
      </w:pPr>
      <w:r>
        <w:rPr>
          <w:sz w:val="36"/>
          <w:szCs w:val="36"/>
        </w:rPr>
        <w:t>Biblioteket, Danasvej 30, Frederiksberg</w:t>
      </w:r>
      <w:r w:rsidR="00E974A4">
        <w:rPr>
          <w:sz w:val="36"/>
          <w:szCs w:val="36"/>
        </w:rPr>
        <w:t xml:space="preserve"> </w:t>
      </w:r>
      <w:r w:rsidR="00E974A4" w:rsidRPr="00E974A4">
        <w:rPr>
          <w:sz w:val="24"/>
          <w:szCs w:val="24"/>
        </w:rPr>
        <w:t>(der er elevator)</w:t>
      </w:r>
    </w:p>
    <w:p w14:paraId="600020D1" w14:textId="77777777" w:rsidR="00E44EB1" w:rsidRDefault="00E44EB1" w:rsidP="00E44EB1">
      <w:pPr>
        <w:spacing w:after="0"/>
        <w:rPr>
          <w:sz w:val="36"/>
          <w:szCs w:val="36"/>
        </w:rPr>
      </w:pPr>
    </w:p>
    <w:p w14:paraId="7FF7D607" w14:textId="77777777" w:rsidR="00E44EB1" w:rsidRDefault="00E44EB1" w:rsidP="00E44EB1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Alle er velkomne. Men tilmelding nødvendig til </w:t>
      </w:r>
      <w:hyperlink r:id="rId9" w:history="1">
        <w:r>
          <w:rPr>
            <w:rStyle w:val="Hyperlink"/>
            <w:b/>
            <w:bCs/>
            <w:i/>
            <w:iCs/>
            <w:sz w:val="36"/>
            <w:szCs w:val="36"/>
          </w:rPr>
          <w:t>jra@dansklf.dk</w:t>
        </w:r>
      </w:hyperlink>
    </w:p>
    <w:p w14:paraId="61DABE28" w14:textId="77777777" w:rsidR="00E44EB1" w:rsidRDefault="00E44EB1" w:rsidP="00E44EB1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Gratis for medlemmer af H.C. Andersen-Samfundet i København og Dansklærerforeningen.</w:t>
      </w:r>
    </w:p>
    <w:p w14:paraId="1FBDE8DD" w14:textId="77777777" w:rsidR="00E44EB1" w:rsidRDefault="00E44EB1" w:rsidP="00E44EB1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Gæsteentré 50 kr. som betales ved indgangen.</w:t>
      </w:r>
    </w:p>
    <w:p w14:paraId="539B2214" w14:textId="77777777" w:rsidR="00E44EB1" w:rsidRDefault="00E44EB1" w:rsidP="00E44EB1">
      <w:pPr>
        <w:spacing w:after="100" w:afterAutospacing="1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Der kan købes vin og vand.</w:t>
      </w:r>
    </w:p>
    <w:p w14:paraId="01773129" w14:textId="69A482EA" w:rsidR="00E44EB1" w:rsidRDefault="00E44EB1" w:rsidP="00E44EB1">
      <w:pPr>
        <w:spacing w:after="0"/>
        <w:rPr>
          <w:sz w:val="20"/>
          <w:szCs w:val="20"/>
        </w:rPr>
      </w:pPr>
      <w:r>
        <w:rPr>
          <w:sz w:val="20"/>
          <w:szCs w:val="20"/>
        </w:rPr>
        <w:t>H.C. Andersen-Samfundet i København og Dansklærerforeningen</w:t>
      </w:r>
      <w:r w:rsidR="00E974A4">
        <w:rPr>
          <w:sz w:val="20"/>
          <w:szCs w:val="20"/>
        </w:rPr>
        <w:t>s Folkeskolesektion</w:t>
      </w:r>
    </w:p>
    <w:p w14:paraId="54A5A7D8" w14:textId="77777777" w:rsidR="00E44EB1" w:rsidRDefault="00E44EB1" w:rsidP="00E44EB1">
      <w:pPr>
        <w:jc w:val="center"/>
      </w:pPr>
    </w:p>
    <w:p w14:paraId="52E43025" w14:textId="77777777" w:rsidR="00BE2175" w:rsidRDefault="00BE2175"/>
    <w:sectPr w:rsidR="00BE21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B1"/>
    <w:rsid w:val="00024479"/>
    <w:rsid w:val="004436D9"/>
    <w:rsid w:val="004624D1"/>
    <w:rsid w:val="00BE2175"/>
    <w:rsid w:val="00CE5C6B"/>
    <w:rsid w:val="00E44EB1"/>
    <w:rsid w:val="00E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F3A6"/>
  <w15:chartTrackingRefBased/>
  <w15:docId w15:val="{AA8E1B30-351C-4CDD-ABA0-701DF35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B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44E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hnstory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&#229;lefort&#230;lleteater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hnstory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ra@dansklf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1624</Characters>
  <Application>Microsoft Office Word</Application>
  <DocSecurity>4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Raahauge</dc:creator>
  <cp:keywords/>
  <dc:description/>
  <cp:lastModifiedBy>Stine Kull-Heerwagen</cp:lastModifiedBy>
  <cp:revision>2</cp:revision>
  <cp:lastPrinted>2023-12-04T14:08:00Z</cp:lastPrinted>
  <dcterms:created xsi:type="dcterms:W3CDTF">2024-01-11T13:19:00Z</dcterms:created>
  <dcterms:modified xsi:type="dcterms:W3CDTF">2024-01-11T13:19:00Z</dcterms:modified>
</cp:coreProperties>
</file>